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7C0A67" w14:textId="77777777" w:rsidR="002927BF" w:rsidRDefault="00A646DA" w:rsidP="00B64E0A">
      <w:pPr>
        <w:contextualSpacing/>
        <w:rPr>
          <w:rFonts w:ascii="Bookman Old Style" w:hAnsi="Bookman Old Style"/>
        </w:rPr>
      </w:pPr>
      <w:r w:rsidRPr="00774973">
        <w:rPr>
          <w:rFonts w:ascii="Bookman Old Style" w:hAnsi="Bookman Old Style"/>
        </w:rPr>
        <w:t>Writing Exercise #</w:t>
      </w:r>
      <w:r w:rsidR="003914D1">
        <w:rPr>
          <w:rFonts w:ascii="Bookman Old Style" w:hAnsi="Bookman Old Style"/>
        </w:rPr>
        <w:t>2</w:t>
      </w:r>
      <w:r w:rsidRPr="00774973">
        <w:rPr>
          <w:rFonts w:ascii="Bookman Old Style" w:hAnsi="Bookman Old Style"/>
        </w:rPr>
        <w:t>:  "</w:t>
      </w:r>
      <w:r w:rsidR="00EC293A" w:rsidRPr="00774973">
        <w:rPr>
          <w:rFonts w:ascii="Bookman Old Style" w:hAnsi="Bookman Old Style"/>
        </w:rPr>
        <w:t xml:space="preserve">Putting a Toe in the Water" or </w:t>
      </w:r>
      <w:r w:rsidRPr="00774973">
        <w:rPr>
          <w:rFonts w:ascii="Bookman Old Style" w:hAnsi="Bookman Old Style"/>
        </w:rPr>
        <w:t>"</w:t>
      </w:r>
      <w:r w:rsidR="00774973">
        <w:rPr>
          <w:rFonts w:ascii="Bookman Old Style" w:hAnsi="Bookman Old Style"/>
        </w:rPr>
        <w:t>Siding with…</w:t>
      </w:r>
      <w:r w:rsidR="00EC293A" w:rsidRPr="00774973">
        <w:rPr>
          <w:rFonts w:ascii="Bookman Old Style" w:hAnsi="Bookman Old Style"/>
        </w:rPr>
        <w:t>"</w:t>
      </w:r>
    </w:p>
    <w:p w14:paraId="76A7C4F7" w14:textId="77777777" w:rsidR="00B64E0A" w:rsidRPr="00774973" w:rsidRDefault="00B64E0A" w:rsidP="00B64E0A">
      <w:pPr>
        <w:contextualSpacing/>
        <w:rPr>
          <w:rFonts w:ascii="Bookman Old Style" w:hAnsi="Bookman Old Style"/>
        </w:rPr>
      </w:pPr>
    </w:p>
    <w:p w14:paraId="1D3C36BD" w14:textId="77777777" w:rsidR="00EC293A" w:rsidRPr="00774973" w:rsidRDefault="00774973" w:rsidP="00B64E0A">
      <w:pPr>
        <w:contextualSpacing/>
        <w:rPr>
          <w:rFonts w:ascii="Bookman Old Style" w:hAnsi="Bookman Old Style"/>
        </w:rPr>
      </w:pPr>
      <w:r>
        <w:rPr>
          <w:rFonts w:ascii="Bookman Old Style" w:hAnsi="Bookman Old Style"/>
        </w:rPr>
        <w:t xml:space="preserve">Due on </w:t>
      </w:r>
      <w:r w:rsidR="003914D1">
        <w:rPr>
          <w:rFonts w:ascii="Bookman Old Style" w:hAnsi="Bookman Old Style"/>
        </w:rPr>
        <w:t>Wednesday, 2</w:t>
      </w:r>
      <w:r w:rsidR="006143D9">
        <w:rPr>
          <w:rFonts w:ascii="Bookman Old Style" w:hAnsi="Bookman Old Style"/>
        </w:rPr>
        <w:t>7</w:t>
      </w:r>
      <w:r w:rsidR="003914D1">
        <w:rPr>
          <w:rFonts w:ascii="Bookman Old Style" w:hAnsi="Bookman Old Style"/>
        </w:rPr>
        <w:t xml:space="preserve"> February, </w:t>
      </w:r>
      <w:r w:rsidR="00EC293A" w:rsidRPr="00774973">
        <w:rPr>
          <w:rFonts w:ascii="Bookman Old Style" w:hAnsi="Bookman Old Style"/>
        </w:rPr>
        <w:t>is this (typed, double spaced):  Choose one of the p</w:t>
      </w:r>
      <w:r w:rsidR="00CE1759">
        <w:rPr>
          <w:rFonts w:ascii="Bookman Old Style" w:hAnsi="Bookman Old Style"/>
        </w:rPr>
        <w:t xml:space="preserve">rompts listed below and write a </w:t>
      </w:r>
      <w:r w:rsidR="00CE1759" w:rsidRPr="00237B7B">
        <w:rPr>
          <w:rFonts w:ascii="Bookman Old Style" w:hAnsi="Bookman Old Style"/>
          <w:b/>
        </w:rPr>
        <w:t xml:space="preserve">maximum of </w:t>
      </w:r>
      <w:r w:rsidR="00EC293A" w:rsidRPr="00237B7B">
        <w:rPr>
          <w:rFonts w:ascii="Bookman Old Style" w:hAnsi="Bookman Old Style"/>
          <w:b/>
        </w:rPr>
        <w:t>300 words</w:t>
      </w:r>
      <w:r w:rsidR="00EC293A" w:rsidRPr="00774973">
        <w:rPr>
          <w:rFonts w:ascii="Bookman Old Style" w:hAnsi="Bookman Old Style"/>
        </w:rPr>
        <w:t xml:space="preserve"> showcasing a conversation between the characters you've created.</w:t>
      </w:r>
      <w:r w:rsidR="00487D27">
        <w:rPr>
          <w:rFonts w:ascii="Bookman Old Style" w:hAnsi="Bookman Old Style"/>
        </w:rPr>
        <w:t xml:space="preserve"> Remember to submit your exercise to Safe Assign and bring a </w:t>
      </w:r>
      <w:r w:rsidR="005320DB">
        <w:rPr>
          <w:rFonts w:ascii="Bookman Old Style" w:hAnsi="Bookman Old Style"/>
        </w:rPr>
        <w:t xml:space="preserve">printed </w:t>
      </w:r>
      <w:r w:rsidR="00487D27">
        <w:rPr>
          <w:rFonts w:ascii="Bookman Old Style" w:hAnsi="Bookman Old Style"/>
        </w:rPr>
        <w:t>copy without your name on it to class for workshop and grading.</w:t>
      </w:r>
    </w:p>
    <w:p w14:paraId="2A0C9FA4" w14:textId="77777777" w:rsidR="00EC293A" w:rsidRPr="00774973" w:rsidRDefault="00EC293A" w:rsidP="00B64E0A">
      <w:pPr>
        <w:pStyle w:val="NormalWeb"/>
        <w:contextualSpacing/>
        <w:rPr>
          <w:rFonts w:ascii="Bookman Old Style" w:hAnsi="Bookman Old Style" w:cs="Arial"/>
          <w:color w:val="000000"/>
          <w:sz w:val="22"/>
          <w:szCs w:val="22"/>
        </w:rPr>
      </w:pPr>
      <w:bookmarkStart w:id="0" w:name="_GoBack"/>
      <w:bookmarkEnd w:id="0"/>
    </w:p>
    <w:p w14:paraId="41552C25" w14:textId="77777777" w:rsidR="00EC293A" w:rsidRPr="00774973" w:rsidRDefault="00EC293A" w:rsidP="00B64E0A">
      <w:pPr>
        <w:pStyle w:val="NormalWeb"/>
        <w:contextualSpacing/>
        <w:rPr>
          <w:rFonts w:ascii="Bookman Old Style" w:hAnsi="Bookman Old Style" w:cs="Arial"/>
          <w:color w:val="000000"/>
          <w:sz w:val="22"/>
          <w:szCs w:val="22"/>
        </w:rPr>
      </w:pPr>
      <w:r w:rsidRPr="00774973">
        <w:rPr>
          <w:rFonts w:ascii="Bookman Old Style" w:hAnsi="Bookman Old Style" w:cs="Arial"/>
          <w:color w:val="000000"/>
          <w:sz w:val="22"/>
          <w:szCs w:val="22"/>
        </w:rPr>
        <w:t xml:space="preserve">"Putting a Toe in the Water" </w:t>
      </w:r>
    </w:p>
    <w:p w14:paraId="7B8B71E9" w14:textId="77777777" w:rsidR="00EC293A" w:rsidRDefault="00EC293A" w:rsidP="00B64E0A">
      <w:pPr>
        <w:pStyle w:val="NormalWeb"/>
        <w:contextualSpacing/>
        <w:rPr>
          <w:rFonts w:ascii="Bookman Old Style" w:hAnsi="Bookman Old Style" w:cs="Arial"/>
          <w:color w:val="000000"/>
          <w:sz w:val="22"/>
          <w:szCs w:val="22"/>
        </w:rPr>
      </w:pPr>
      <w:r w:rsidRPr="00774973">
        <w:rPr>
          <w:rFonts w:ascii="Bookman Old Style" w:hAnsi="Bookman Old Style" w:cs="Arial"/>
          <w:color w:val="000000"/>
          <w:sz w:val="22"/>
          <w:szCs w:val="22"/>
        </w:rPr>
        <w:t xml:space="preserve">Two people are on a date. Each thinks he or she might be in love with the other one. But each is afraid of getting hurt, so he or she wants to find out the other one's feelings before revealing his or her own. Write a conversation in which both are trying to get the other person to say how </w:t>
      </w:r>
      <w:r w:rsidR="005A3055">
        <w:rPr>
          <w:rFonts w:ascii="Bookman Old Style" w:hAnsi="Bookman Old Style" w:cs="Arial"/>
          <w:color w:val="000000"/>
          <w:sz w:val="22"/>
          <w:szCs w:val="22"/>
        </w:rPr>
        <w:t xml:space="preserve">and where </w:t>
      </w:r>
      <w:r w:rsidRPr="00774973">
        <w:rPr>
          <w:rFonts w:ascii="Bookman Old Style" w:hAnsi="Bookman Old Style" w:cs="Arial"/>
          <w:color w:val="000000"/>
          <w:sz w:val="22"/>
          <w:szCs w:val="22"/>
        </w:rPr>
        <w:t>he/she sees the re</w:t>
      </w:r>
      <w:r w:rsidR="005A3055">
        <w:rPr>
          <w:rFonts w:ascii="Bookman Old Style" w:hAnsi="Bookman Old Style" w:cs="Arial"/>
          <w:color w:val="000000"/>
          <w:sz w:val="22"/>
          <w:szCs w:val="22"/>
        </w:rPr>
        <w:t>lationship going.</w:t>
      </w:r>
    </w:p>
    <w:p w14:paraId="2F9DFC1E" w14:textId="77777777" w:rsidR="00774973" w:rsidRPr="00774973" w:rsidRDefault="00774973" w:rsidP="00B64E0A">
      <w:pPr>
        <w:pStyle w:val="NormalWeb"/>
        <w:contextualSpacing/>
        <w:rPr>
          <w:rFonts w:ascii="Bookman Old Style" w:hAnsi="Bookman Old Style" w:cs="Arial"/>
          <w:color w:val="000000"/>
          <w:sz w:val="22"/>
          <w:szCs w:val="22"/>
        </w:rPr>
      </w:pPr>
    </w:p>
    <w:p w14:paraId="5ADDEA22" w14:textId="77777777" w:rsidR="00EC293A" w:rsidRPr="00774973" w:rsidRDefault="00774973" w:rsidP="00B64E0A">
      <w:pPr>
        <w:pStyle w:val="NormalWeb"/>
        <w:contextualSpacing/>
        <w:rPr>
          <w:rFonts w:ascii="Bookman Old Style" w:hAnsi="Bookman Old Style" w:cs="Arial"/>
          <w:color w:val="000000"/>
          <w:sz w:val="22"/>
          <w:szCs w:val="22"/>
        </w:rPr>
      </w:pPr>
      <w:r>
        <w:rPr>
          <w:rFonts w:ascii="Bookman Old Style" w:hAnsi="Bookman Old Style" w:cs="Arial"/>
          <w:color w:val="000000"/>
          <w:sz w:val="22"/>
          <w:szCs w:val="22"/>
        </w:rPr>
        <w:t>"Siding With…</w:t>
      </w:r>
      <w:r w:rsidR="00EC293A" w:rsidRPr="00774973">
        <w:rPr>
          <w:rFonts w:ascii="Bookman Old Style" w:hAnsi="Bookman Old Style" w:cs="Arial"/>
          <w:color w:val="000000"/>
          <w:sz w:val="22"/>
          <w:szCs w:val="22"/>
        </w:rPr>
        <w:t>"</w:t>
      </w:r>
    </w:p>
    <w:p w14:paraId="0E6BEF06" w14:textId="77777777" w:rsidR="004D2670" w:rsidRPr="00774973" w:rsidRDefault="00EC293A" w:rsidP="00B64E0A">
      <w:pPr>
        <w:pStyle w:val="NormalWeb"/>
        <w:contextualSpacing/>
        <w:rPr>
          <w:rFonts w:ascii="Bookman Old Style" w:hAnsi="Bookman Old Style" w:cs="Arial"/>
          <w:color w:val="000000"/>
          <w:sz w:val="22"/>
          <w:szCs w:val="22"/>
        </w:rPr>
      </w:pPr>
      <w:r w:rsidRPr="00774973">
        <w:rPr>
          <w:rFonts w:ascii="Bookman Old Style" w:hAnsi="Bookman Old Style" w:cs="Arial"/>
          <w:color w:val="000000"/>
          <w:sz w:val="22"/>
          <w:szCs w:val="22"/>
        </w:rPr>
        <w:t>Three friends have met for bagels/doughnuts and coffee or tea.  Person A has just left his/her wife</w:t>
      </w:r>
      <w:r w:rsidR="00487D27">
        <w:rPr>
          <w:rFonts w:ascii="Bookman Old Style" w:hAnsi="Bookman Old Style" w:cs="Arial"/>
          <w:color w:val="000000"/>
          <w:sz w:val="22"/>
          <w:szCs w:val="22"/>
        </w:rPr>
        <w:t xml:space="preserve"> or husband</w:t>
      </w:r>
      <w:r w:rsidRPr="00774973">
        <w:rPr>
          <w:rFonts w:ascii="Bookman Old Style" w:hAnsi="Bookman Old Style" w:cs="Arial"/>
          <w:color w:val="000000"/>
          <w:sz w:val="22"/>
          <w:szCs w:val="22"/>
        </w:rPr>
        <w:t xml:space="preserve"> and family.  Person B </w:t>
      </w:r>
      <w:r w:rsidR="00487D27">
        <w:rPr>
          <w:rFonts w:ascii="Bookman Old Style" w:hAnsi="Bookman Old Style" w:cs="Arial"/>
          <w:color w:val="000000"/>
          <w:sz w:val="22"/>
          <w:szCs w:val="22"/>
        </w:rPr>
        <w:t xml:space="preserve">whole-heartedly </w:t>
      </w:r>
      <w:r w:rsidRPr="00774973">
        <w:rPr>
          <w:rFonts w:ascii="Bookman Old Style" w:hAnsi="Bookman Old Style" w:cs="Arial"/>
          <w:color w:val="000000"/>
          <w:sz w:val="22"/>
          <w:szCs w:val="22"/>
        </w:rPr>
        <w:t xml:space="preserve">supports this decision.  Person C thinks this was morally </w:t>
      </w:r>
      <w:r w:rsidR="00487D27">
        <w:rPr>
          <w:rFonts w:ascii="Bookman Old Style" w:hAnsi="Bookman Old Style" w:cs="Arial"/>
          <w:color w:val="000000"/>
          <w:sz w:val="22"/>
          <w:szCs w:val="22"/>
        </w:rPr>
        <w:t xml:space="preserve">wrong and </w:t>
      </w:r>
      <w:r w:rsidRPr="00774973">
        <w:rPr>
          <w:rFonts w:ascii="Bookman Old Style" w:hAnsi="Bookman Old Style" w:cs="Arial"/>
          <w:color w:val="000000"/>
          <w:sz w:val="22"/>
          <w:szCs w:val="22"/>
        </w:rPr>
        <w:t>irresponsible.  Write the conversation</w:t>
      </w:r>
      <w:r w:rsidR="00CE1759">
        <w:rPr>
          <w:rFonts w:ascii="Bookman Old Style" w:hAnsi="Bookman Old Style" w:cs="Arial"/>
          <w:color w:val="000000"/>
          <w:sz w:val="22"/>
          <w:szCs w:val="22"/>
        </w:rPr>
        <w:t xml:space="preserve"> in a </w:t>
      </w:r>
      <w:r w:rsidRPr="00774973">
        <w:rPr>
          <w:rFonts w:ascii="Bookman Old Style" w:hAnsi="Bookman Old Style" w:cs="Arial"/>
          <w:color w:val="000000"/>
          <w:sz w:val="22"/>
          <w:szCs w:val="22"/>
        </w:rPr>
        <w:t xml:space="preserve">unique voice.  </w:t>
      </w:r>
    </w:p>
    <w:p w14:paraId="5DBD7665" w14:textId="77777777" w:rsidR="00EC293A" w:rsidRPr="00774973" w:rsidRDefault="00EC293A" w:rsidP="00B64E0A">
      <w:pPr>
        <w:pStyle w:val="NormalWeb"/>
        <w:contextualSpacing/>
        <w:rPr>
          <w:rFonts w:ascii="Bookman Old Style" w:hAnsi="Bookman Old Style" w:cs="Arial"/>
          <w:color w:val="000000"/>
          <w:sz w:val="22"/>
          <w:szCs w:val="22"/>
        </w:rPr>
      </w:pPr>
    </w:p>
    <w:p w14:paraId="4873E9E4" w14:textId="77777777" w:rsidR="00EC293A" w:rsidRPr="00774973" w:rsidRDefault="00EC293A" w:rsidP="00B64E0A">
      <w:pPr>
        <w:pStyle w:val="NormalWeb"/>
        <w:contextualSpacing/>
        <w:rPr>
          <w:rFonts w:ascii="Bookman Old Style" w:hAnsi="Bookman Old Style" w:cs="Arial"/>
          <w:b/>
          <w:color w:val="000000"/>
          <w:sz w:val="22"/>
          <w:szCs w:val="22"/>
        </w:rPr>
      </w:pPr>
      <w:r w:rsidRPr="00774973">
        <w:rPr>
          <w:rFonts w:ascii="Bookman Old Style" w:hAnsi="Bookman Old Style" w:cs="Arial"/>
          <w:b/>
          <w:color w:val="000000"/>
          <w:sz w:val="22"/>
          <w:szCs w:val="22"/>
        </w:rPr>
        <w:t>Things to note:</w:t>
      </w:r>
    </w:p>
    <w:p w14:paraId="21E0AA92" w14:textId="77777777" w:rsidR="00B64E0A" w:rsidRDefault="00EC293A" w:rsidP="00B64E0A">
      <w:pPr>
        <w:pStyle w:val="NormalWeb"/>
        <w:numPr>
          <w:ilvl w:val="0"/>
          <w:numId w:val="1"/>
        </w:numPr>
        <w:contextualSpacing/>
        <w:rPr>
          <w:rFonts w:ascii="Bookman Old Style" w:hAnsi="Bookman Old Style"/>
          <w:sz w:val="22"/>
          <w:szCs w:val="22"/>
        </w:rPr>
      </w:pPr>
      <w:r w:rsidRPr="00B64E0A">
        <w:rPr>
          <w:rFonts w:ascii="Bookman Old Style" w:hAnsi="Bookman Old Style"/>
          <w:sz w:val="22"/>
          <w:szCs w:val="22"/>
        </w:rPr>
        <w:t>Spelling, word choice, and punctuation do matter -- at least for the narrative parts.</w:t>
      </w:r>
      <w:r w:rsidR="00B64E0A">
        <w:rPr>
          <w:rFonts w:ascii="Bookman Old Style" w:hAnsi="Bookman Old Style"/>
          <w:sz w:val="22"/>
          <w:szCs w:val="22"/>
        </w:rPr>
        <w:t xml:space="preserve">  Dialogue needs leeway.</w:t>
      </w:r>
    </w:p>
    <w:p w14:paraId="42FC553E" w14:textId="77777777" w:rsidR="008C6E86" w:rsidRDefault="00EC293A" w:rsidP="00A62809">
      <w:pPr>
        <w:pStyle w:val="NormalWeb"/>
        <w:numPr>
          <w:ilvl w:val="0"/>
          <w:numId w:val="1"/>
        </w:numPr>
        <w:contextualSpacing/>
        <w:rPr>
          <w:rFonts w:ascii="Bookman Old Style" w:hAnsi="Bookman Old Style"/>
          <w:sz w:val="22"/>
          <w:szCs w:val="22"/>
        </w:rPr>
      </w:pPr>
      <w:r w:rsidRPr="003914D1">
        <w:rPr>
          <w:rFonts w:ascii="Bookman Old Style" w:hAnsi="Bookman Old Style"/>
          <w:sz w:val="22"/>
          <w:szCs w:val="22"/>
        </w:rPr>
        <w:t>Create characters that are uniqu</w:t>
      </w:r>
      <w:r w:rsidR="003914D1" w:rsidRPr="003914D1">
        <w:rPr>
          <w:rFonts w:ascii="Bookman Old Style" w:hAnsi="Bookman Old Style"/>
          <w:sz w:val="22"/>
          <w:szCs w:val="22"/>
        </w:rPr>
        <w:t xml:space="preserve">e and distinct from one another, but </w:t>
      </w:r>
      <w:r w:rsidR="00691781">
        <w:rPr>
          <w:rFonts w:ascii="Bookman Old Style" w:hAnsi="Bookman Old Style"/>
          <w:sz w:val="22"/>
          <w:szCs w:val="22"/>
        </w:rPr>
        <w:t xml:space="preserve">be sure to </w:t>
      </w:r>
      <w:r w:rsidR="003914D1" w:rsidRPr="003914D1">
        <w:rPr>
          <w:rFonts w:ascii="Bookman Old Style" w:hAnsi="Bookman Old Style"/>
          <w:sz w:val="22"/>
          <w:szCs w:val="22"/>
        </w:rPr>
        <w:t>f</w:t>
      </w:r>
      <w:r w:rsidR="008C6E86" w:rsidRPr="003914D1">
        <w:rPr>
          <w:rFonts w:ascii="Bookman Old Style" w:hAnsi="Bookman Old Style"/>
          <w:sz w:val="22"/>
          <w:szCs w:val="22"/>
        </w:rPr>
        <w:t>ocus on character interaction.</w:t>
      </w:r>
    </w:p>
    <w:p w14:paraId="655EF9D2" w14:textId="77777777" w:rsidR="003914D1" w:rsidRPr="003914D1" w:rsidRDefault="003914D1" w:rsidP="00A62809">
      <w:pPr>
        <w:pStyle w:val="NormalWeb"/>
        <w:numPr>
          <w:ilvl w:val="0"/>
          <w:numId w:val="1"/>
        </w:numPr>
        <w:contextualSpacing/>
        <w:rPr>
          <w:rFonts w:ascii="Bookman Old Style" w:hAnsi="Bookman Old Style"/>
          <w:sz w:val="22"/>
          <w:szCs w:val="22"/>
        </w:rPr>
      </w:pPr>
      <w:r>
        <w:rPr>
          <w:rFonts w:ascii="Bookman Old Style" w:hAnsi="Bookman Old Style"/>
          <w:sz w:val="22"/>
          <w:szCs w:val="22"/>
        </w:rPr>
        <w:t>Th</w:t>
      </w:r>
      <w:r w:rsidR="00691781">
        <w:rPr>
          <w:rFonts w:ascii="Bookman Old Style" w:hAnsi="Bookman Old Style"/>
          <w:sz w:val="22"/>
          <w:szCs w:val="22"/>
        </w:rPr>
        <w:t xml:space="preserve">is is a mini-story that will be </w:t>
      </w:r>
      <w:r>
        <w:rPr>
          <w:rFonts w:ascii="Bookman Old Style" w:hAnsi="Bookman Old Style"/>
          <w:sz w:val="22"/>
          <w:szCs w:val="22"/>
        </w:rPr>
        <w:t xml:space="preserve">in medias res (“in the middle of things”).  Keep that in mind when </w:t>
      </w:r>
      <w:r w:rsidR="00691781">
        <w:rPr>
          <w:rFonts w:ascii="Bookman Old Style" w:hAnsi="Bookman Old Style"/>
          <w:sz w:val="22"/>
          <w:szCs w:val="22"/>
        </w:rPr>
        <w:t xml:space="preserve">writing, </w:t>
      </w:r>
      <w:r>
        <w:rPr>
          <w:rFonts w:ascii="Bookman Old Style" w:hAnsi="Bookman Old Style"/>
          <w:sz w:val="22"/>
          <w:szCs w:val="22"/>
        </w:rPr>
        <w:t>assuming your reader knows quite a bit about these characters and their backstory, but keep the scene fresh.</w:t>
      </w:r>
    </w:p>
    <w:p w14:paraId="07A2E660" w14:textId="77777777" w:rsidR="00B64E0A" w:rsidRDefault="00B64E0A" w:rsidP="00B64E0A">
      <w:pPr>
        <w:pStyle w:val="NormalWeb"/>
        <w:numPr>
          <w:ilvl w:val="0"/>
          <w:numId w:val="1"/>
        </w:numPr>
        <w:contextualSpacing/>
        <w:rPr>
          <w:rFonts w:ascii="Bookman Old Style" w:hAnsi="Bookman Old Style"/>
          <w:sz w:val="22"/>
          <w:szCs w:val="22"/>
        </w:rPr>
      </w:pPr>
      <w:r>
        <w:rPr>
          <w:rFonts w:ascii="Bookman Old Style" w:hAnsi="Bookman Old Style"/>
          <w:sz w:val="22"/>
          <w:szCs w:val="22"/>
        </w:rPr>
        <w:t>Think, too, about the subtle nuances that people who know one another would have with each other.</w:t>
      </w:r>
    </w:p>
    <w:p w14:paraId="0F6CB8BC" w14:textId="77777777" w:rsidR="004D2670" w:rsidRPr="00691781" w:rsidRDefault="00487D27" w:rsidP="00A232AF">
      <w:pPr>
        <w:pStyle w:val="NormalWeb"/>
        <w:numPr>
          <w:ilvl w:val="0"/>
          <w:numId w:val="1"/>
        </w:numPr>
        <w:contextualSpacing/>
        <w:rPr>
          <w:rFonts w:ascii="Bookman Old Style" w:hAnsi="Bookman Old Style"/>
        </w:rPr>
      </w:pPr>
      <w:r w:rsidRPr="00691781">
        <w:rPr>
          <w:rFonts w:ascii="Bookman Old Style" w:hAnsi="Bookman Old Style"/>
          <w:sz w:val="22"/>
          <w:szCs w:val="22"/>
        </w:rPr>
        <w:t>Remember to submit the assignment to the Safe</w:t>
      </w:r>
      <w:r w:rsidR="005320DB" w:rsidRPr="00691781">
        <w:rPr>
          <w:rFonts w:ascii="Bookman Old Style" w:hAnsi="Bookman Old Style"/>
          <w:sz w:val="22"/>
          <w:szCs w:val="22"/>
        </w:rPr>
        <w:t xml:space="preserve"> </w:t>
      </w:r>
      <w:r w:rsidRPr="00691781">
        <w:rPr>
          <w:rFonts w:ascii="Bookman Old Style" w:hAnsi="Bookman Old Style"/>
          <w:sz w:val="22"/>
          <w:szCs w:val="22"/>
        </w:rPr>
        <w:t>Assi</w:t>
      </w:r>
      <w:r w:rsidR="00CE1759" w:rsidRPr="00691781">
        <w:rPr>
          <w:rFonts w:ascii="Bookman Old Style" w:hAnsi="Bookman Old Style"/>
          <w:sz w:val="22"/>
          <w:szCs w:val="22"/>
        </w:rPr>
        <w:t>gn link and Bb and bring a copy to class without your name on it!</w:t>
      </w:r>
      <w:r w:rsidRPr="00691781">
        <w:rPr>
          <w:rFonts w:ascii="Bookman Old Style" w:hAnsi="Bookman Old Style"/>
          <w:sz w:val="22"/>
          <w:szCs w:val="22"/>
        </w:rPr>
        <w:t xml:space="preserve"> Submitting it to Safe</w:t>
      </w:r>
      <w:r w:rsidR="005320DB" w:rsidRPr="00691781">
        <w:rPr>
          <w:rFonts w:ascii="Bookman Old Style" w:hAnsi="Bookman Old Style"/>
          <w:sz w:val="22"/>
          <w:szCs w:val="22"/>
        </w:rPr>
        <w:t xml:space="preserve"> </w:t>
      </w:r>
      <w:r w:rsidRPr="00691781">
        <w:rPr>
          <w:rFonts w:ascii="Bookman Old Style" w:hAnsi="Bookman Old Style"/>
          <w:sz w:val="22"/>
          <w:szCs w:val="22"/>
        </w:rPr>
        <w:t xml:space="preserve">Assign does not count as having submitted it.  If there is no </w:t>
      </w:r>
      <w:r w:rsidR="00CE1759" w:rsidRPr="00691781">
        <w:rPr>
          <w:rFonts w:ascii="Bookman Old Style" w:hAnsi="Bookman Old Style"/>
          <w:sz w:val="22"/>
          <w:szCs w:val="22"/>
        </w:rPr>
        <w:t xml:space="preserve">printed </w:t>
      </w:r>
      <w:r w:rsidRPr="00691781">
        <w:rPr>
          <w:rFonts w:ascii="Bookman Old Style" w:hAnsi="Bookman Old Style"/>
          <w:sz w:val="22"/>
          <w:szCs w:val="22"/>
        </w:rPr>
        <w:t>copy, the grade is zero.</w:t>
      </w:r>
    </w:p>
    <w:sectPr w:rsidR="004D2670" w:rsidRPr="00691781" w:rsidSect="002927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D87D08"/>
    <w:multiLevelType w:val="hybridMultilevel"/>
    <w:tmpl w:val="F0FA6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6DA"/>
    <w:rsid w:val="000C5DA3"/>
    <w:rsid w:val="00124FB6"/>
    <w:rsid w:val="00237B7B"/>
    <w:rsid w:val="002927BF"/>
    <w:rsid w:val="003914D1"/>
    <w:rsid w:val="00487D27"/>
    <w:rsid w:val="004D2670"/>
    <w:rsid w:val="005320DB"/>
    <w:rsid w:val="005A3055"/>
    <w:rsid w:val="006143D9"/>
    <w:rsid w:val="00691781"/>
    <w:rsid w:val="00774973"/>
    <w:rsid w:val="008C6E86"/>
    <w:rsid w:val="0090486C"/>
    <w:rsid w:val="009273C9"/>
    <w:rsid w:val="009415B9"/>
    <w:rsid w:val="009B4A07"/>
    <w:rsid w:val="009E7B99"/>
    <w:rsid w:val="00A646DA"/>
    <w:rsid w:val="00B64E0A"/>
    <w:rsid w:val="00CE1759"/>
    <w:rsid w:val="00EC2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5F883"/>
  <w15:docId w15:val="{4AC6E81D-FFAD-4BA5-B987-F16475BC2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27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C293A"/>
    <w:pPr>
      <w:spacing w:before="240" w:after="240" w:line="408" w:lineRule="atLeas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8439410">
      <w:bodyDiv w:val="1"/>
      <w:marLeft w:val="0"/>
      <w:marRight w:val="0"/>
      <w:marTop w:val="0"/>
      <w:marBottom w:val="0"/>
      <w:divBdr>
        <w:top w:val="none" w:sz="0" w:space="0" w:color="auto"/>
        <w:left w:val="none" w:sz="0" w:space="0" w:color="auto"/>
        <w:bottom w:val="none" w:sz="0" w:space="0" w:color="auto"/>
        <w:right w:val="none" w:sz="0" w:space="0" w:color="auto"/>
      </w:divBdr>
      <w:divsChild>
        <w:div w:id="2809631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276</Words>
  <Characters>1577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Queen Bee</dc:creator>
  <cp:lastModifiedBy>Ahmed, Naveed</cp:lastModifiedBy>
  <cp:revision>6</cp:revision>
  <cp:lastPrinted>2016-01-28T15:08:00Z</cp:lastPrinted>
  <dcterms:created xsi:type="dcterms:W3CDTF">2018-02-21T20:13:00Z</dcterms:created>
  <dcterms:modified xsi:type="dcterms:W3CDTF">2018-02-22T02:31:00Z</dcterms:modified>
</cp:coreProperties>
</file>